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582E4" w14:textId="54EB92DF" w:rsidR="001C118B" w:rsidRDefault="00FF4DAF">
      <w:pPr>
        <w:spacing w:line="240" w:lineRule="auto"/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SkillsUSA 202</w:t>
      </w:r>
      <w:r w:rsidR="007D6F3C">
        <w:rPr>
          <w:b/>
          <w:color w:val="000000"/>
          <w:sz w:val="48"/>
          <w:szCs w:val="48"/>
        </w:rPr>
        <w:t>3</w:t>
      </w:r>
      <w:r>
        <w:rPr>
          <w:b/>
          <w:color w:val="000000"/>
          <w:sz w:val="48"/>
          <w:szCs w:val="48"/>
        </w:rPr>
        <w:t xml:space="preserve"> Additive Manufacturing State Challenge </w:t>
      </w:r>
    </w:p>
    <w:p w14:paraId="5DCB35E6" w14:textId="77777777" w:rsidR="001C118B" w:rsidRDefault="001C118B">
      <w:pPr>
        <w:spacing w:line="240" w:lineRule="auto"/>
        <w:jc w:val="center"/>
        <w:rPr>
          <w:b/>
          <w:color w:val="000000"/>
          <w:sz w:val="24"/>
        </w:rPr>
      </w:pPr>
    </w:p>
    <w:p w14:paraId="57DFA6EC" w14:textId="77777777" w:rsidR="001C118B" w:rsidRDefault="00FF4DAF">
      <w:pPr>
        <w:spacing w:line="240" w:lineRule="auto"/>
        <w:jc w:val="center"/>
        <w:rPr>
          <w:color w:val="000000"/>
          <w:sz w:val="24"/>
        </w:rPr>
      </w:pPr>
      <w:r>
        <w:rPr>
          <w:b/>
          <w:color w:val="000000"/>
          <w:sz w:val="24"/>
        </w:rPr>
        <w:t>Solving real world problems</w:t>
      </w:r>
    </w:p>
    <w:p w14:paraId="3A139AEE" w14:textId="77777777" w:rsidR="001C118B" w:rsidRDefault="001C118B">
      <w:pPr>
        <w:spacing w:line="240" w:lineRule="auto"/>
        <w:rPr>
          <w:color w:val="000000"/>
          <w:sz w:val="24"/>
        </w:rPr>
      </w:pPr>
    </w:p>
    <w:p w14:paraId="1D2B6538" w14:textId="77777777" w:rsidR="001C118B" w:rsidRDefault="00FF4DAF">
      <w:p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 xml:space="preserve">Welcome to the “Solving real world problems” challenge! </w:t>
      </w:r>
    </w:p>
    <w:p w14:paraId="24D6D722" w14:textId="77777777" w:rsidR="001C118B" w:rsidRDefault="001C118B">
      <w:pPr>
        <w:spacing w:line="240" w:lineRule="auto"/>
        <w:rPr>
          <w:color w:val="000000"/>
          <w:sz w:val="24"/>
        </w:rPr>
      </w:pPr>
    </w:p>
    <w:p w14:paraId="6107F942" w14:textId="77777777" w:rsidR="001C118B" w:rsidRDefault="00FF4DAF">
      <w:p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The task at hand is to improve a process outside your home that can be improved using a tool that is printed or made using 3D printing.</w:t>
      </w:r>
    </w:p>
    <w:p w14:paraId="09F244E0" w14:textId="77777777" w:rsidR="001C118B" w:rsidRDefault="001C118B">
      <w:pPr>
        <w:spacing w:line="240" w:lineRule="auto"/>
        <w:rPr>
          <w:color w:val="000000"/>
          <w:sz w:val="24"/>
        </w:rPr>
      </w:pPr>
    </w:p>
    <w:p w14:paraId="2E490E6E" w14:textId="77777777" w:rsidR="001C118B" w:rsidRDefault="00FF4DAF">
      <w:p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Here are some ideas to start you thinking:</w:t>
      </w:r>
    </w:p>
    <w:p w14:paraId="43BB6F9F" w14:textId="77777777" w:rsidR="001C118B" w:rsidRDefault="00FF4DAF">
      <w:pPr>
        <w:numPr>
          <w:ilvl w:val="0"/>
          <w:numId w:val="6"/>
        </w:num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a tool for improving a storage process</w:t>
      </w:r>
    </w:p>
    <w:p w14:paraId="08B6028D" w14:textId="77777777" w:rsidR="001C118B" w:rsidRDefault="00FF4DAF">
      <w:pPr>
        <w:numPr>
          <w:ilvl w:val="0"/>
          <w:numId w:val="6"/>
        </w:num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a guide to help with repetitive tasks</w:t>
      </w:r>
    </w:p>
    <w:p w14:paraId="498CA241" w14:textId="77777777" w:rsidR="001C118B" w:rsidRDefault="00FF4DAF">
      <w:pPr>
        <w:numPr>
          <w:ilvl w:val="0"/>
          <w:numId w:val="6"/>
        </w:num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a tool for improving the accuracy of a process</w:t>
      </w:r>
    </w:p>
    <w:p w14:paraId="333978F2" w14:textId="77777777" w:rsidR="001C118B" w:rsidRDefault="00FF4DAF">
      <w:pPr>
        <w:numPr>
          <w:ilvl w:val="0"/>
          <w:numId w:val="6"/>
        </w:num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a visual indicator to reduce time or risk of error</w:t>
      </w:r>
    </w:p>
    <w:p w14:paraId="3EE1B3E1" w14:textId="77777777" w:rsidR="001C118B" w:rsidRDefault="00FF4DAF">
      <w:pPr>
        <w:numPr>
          <w:ilvl w:val="0"/>
          <w:numId w:val="6"/>
        </w:num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a problem that affects multiple people</w:t>
      </w:r>
    </w:p>
    <w:p w14:paraId="73BEA204" w14:textId="77777777" w:rsidR="001C118B" w:rsidRDefault="001C118B">
      <w:pPr>
        <w:spacing w:line="240" w:lineRule="auto"/>
        <w:ind w:left="720"/>
        <w:rPr>
          <w:color w:val="000000"/>
          <w:sz w:val="24"/>
        </w:rPr>
      </w:pPr>
    </w:p>
    <w:p w14:paraId="735A6724" w14:textId="77777777" w:rsidR="001C118B" w:rsidRDefault="001C118B">
      <w:pPr>
        <w:spacing w:line="240" w:lineRule="auto"/>
        <w:rPr>
          <w:color w:val="000000"/>
          <w:sz w:val="24"/>
        </w:rPr>
      </w:pPr>
    </w:p>
    <w:p w14:paraId="6E33BB4C" w14:textId="77777777" w:rsidR="001C118B" w:rsidRDefault="001C118B">
      <w:pPr>
        <w:shd w:val="clear" w:color="auto" w:fill="FFFFFF"/>
        <w:spacing w:before="120" w:after="120" w:line="240" w:lineRule="auto"/>
        <w:rPr>
          <w:color w:val="000000"/>
          <w:sz w:val="24"/>
        </w:rPr>
      </w:pPr>
    </w:p>
    <w:p w14:paraId="51A5501D" w14:textId="77777777" w:rsidR="001C118B" w:rsidRDefault="001C118B">
      <w:pPr>
        <w:spacing w:line="240" w:lineRule="auto"/>
        <w:rPr>
          <w:color w:val="000000"/>
          <w:sz w:val="24"/>
        </w:rPr>
      </w:pPr>
    </w:p>
    <w:p w14:paraId="4DFF4BF7" w14:textId="77777777" w:rsidR="001C118B" w:rsidRDefault="00FF4DAF">
      <w:pPr>
        <w:spacing w:line="240" w:lineRule="auto"/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114300" distB="114300" distL="114300" distR="114300" wp14:anchorId="342CD75C" wp14:editId="374EBCB0">
            <wp:extent cx="3913268" cy="2430462"/>
            <wp:effectExtent l="0" t="0" r="0" b="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3268" cy="24304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121DFE" w14:textId="77777777" w:rsidR="001C118B" w:rsidRDefault="00FF4DAF">
      <w:pPr>
        <w:spacing w:line="240" w:lineRule="auto"/>
        <w:ind w:left="1440" w:firstLine="720"/>
        <w:rPr>
          <w:color w:val="000000"/>
          <w:sz w:val="24"/>
        </w:rPr>
      </w:pPr>
      <w:r>
        <w:rPr>
          <w:color w:val="000000"/>
          <w:sz w:val="18"/>
          <w:szCs w:val="18"/>
        </w:rPr>
        <w:t xml:space="preserve">Design for Additive Manufacturing workflows in </w:t>
      </w:r>
      <w:proofErr w:type="spellStart"/>
      <w:r>
        <w:rPr>
          <w:color w:val="000000"/>
          <w:sz w:val="18"/>
          <w:szCs w:val="18"/>
        </w:rPr>
        <w:t>nTopology</w:t>
      </w:r>
      <w:proofErr w:type="spellEnd"/>
    </w:p>
    <w:p w14:paraId="10157C42" w14:textId="77777777" w:rsidR="001C118B" w:rsidRDefault="001C118B">
      <w:pPr>
        <w:spacing w:line="240" w:lineRule="auto"/>
        <w:rPr>
          <w:color w:val="000000"/>
          <w:sz w:val="24"/>
        </w:rPr>
      </w:pPr>
    </w:p>
    <w:p w14:paraId="234CA16E" w14:textId="77777777" w:rsidR="001C118B" w:rsidRDefault="001C118B">
      <w:pPr>
        <w:spacing w:line="240" w:lineRule="auto"/>
        <w:rPr>
          <w:color w:val="000000"/>
          <w:sz w:val="24"/>
        </w:rPr>
      </w:pPr>
    </w:p>
    <w:p w14:paraId="4DD9CE4E" w14:textId="77777777" w:rsidR="001C118B" w:rsidRDefault="001C118B">
      <w:pPr>
        <w:spacing w:line="240" w:lineRule="auto"/>
        <w:rPr>
          <w:color w:val="000000"/>
          <w:sz w:val="24"/>
        </w:rPr>
      </w:pPr>
    </w:p>
    <w:p w14:paraId="37CC5BE8" w14:textId="77777777" w:rsidR="001C118B" w:rsidRDefault="00FF4DAF">
      <w:p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Below are some additional requirements that the problem and solution must satisfy.</w:t>
      </w:r>
    </w:p>
    <w:p w14:paraId="35EE9764" w14:textId="77777777" w:rsidR="001C118B" w:rsidRDefault="001C118B">
      <w:pPr>
        <w:spacing w:line="240" w:lineRule="auto"/>
        <w:rPr>
          <w:color w:val="000000"/>
          <w:sz w:val="24"/>
        </w:rPr>
      </w:pPr>
    </w:p>
    <w:p w14:paraId="1D32B571" w14:textId="77777777" w:rsidR="001C118B" w:rsidRDefault="00FF4DAF">
      <w:pPr>
        <w:spacing w:line="240" w:lineRule="auto"/>
        <w:rPr>
          <w:b/>
          <w:color w:val="000000"/>
          <w:sz w:val="24"/>
          <w:u w:val="single"/>
        </w:rPr>
      </w:pPr>
      <w:r>
        <w:rPr>
          <w:b/>
          <w:color w:val="000000"/>
          <w:sz w:val="24"/>
          <w:u w:val="single"/>
        </w:rPr>
        <w:t>Competition Requirements</w:t>
      </w:r>
    </w:p>
    <w:p w14:paraId="3D6768EC" w14:textId="77777777" w:rsidR="001C118B" w:rsidRDefault="001C118B">
      <w:pPr>
        <w:spacing w:line="240" w:lineRule="auto"/>
        <w:rPr>
          <w:color w:val="000000"/>
          <w:sz w:val="24"/>
        </w:rPr>
      </w:pPr>
    </w:p>
    <w:p w14:paraId="4330FA67" w14:textId="77777777" w:rsidR="001C118B" w:rsidRDefault="00FF4DAF">
      <w:pPr>
        <w:numPr>
          <w:ilvl w:val="0"/>
          <w:numId w:val="4"/>
        </w:num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 xml:space="preserve">The solution you provide is recommended to have real, measurable results (increase in productivity, reduction in user fatigue, time/money savings, reduction in lead time, </w:t>
      </w:r>
      <w:proofErr w:type="spellStart"/>
      <w:r>
        <w:rPr>
          <w:color w:val="000000"/>
          <w:sz w:val="24"/>
        </w:rPr>
        <w:t>etc</w:t>
      </w:r>
      <w:proofErr w:type="spellEnd"/>
      <w:r>
        <w:rPr>
          <w:color w:val="000000"/>
          <w:sz w:val="24"/>
        </w:rPr>
        <w:t>). Theoretical or guessed improvement metrics will not be graded as highly as experimental, proven measurements.</w:t>
      </w:r>
    </w:p>
    <w:p w14:paraId="490324FF" w14:textId="77777777" w:rsidR="001C118B" w:rsidRDefault="001C118B">
      <w:pPr>
        <w:spacing w:line="240" w:lineRule="auto"/>
        <w:ind w:left="720"/>
        <w:rPr>
          <w:color w:val="000000"/>
          <w:sz w:val="24"/>
        </w:rPr>
      </w:pPr>
    </w:p>
    <w:p w14:paraId="18AF33D7" w14:textId="77777777" w:rsidR="001C118B" w:rsidRDefault="00FF4DAF">
      <w:pPr>
        <w:numPr>
          <w:ilvl w:val="0"/>
          <w:numId w:val="4"/>
        </w:num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The design must contain (and communicate) thoughtful decisions around additive versus traditional/off-the-shelf components. At a minimum, it must contain at least one non-3D printed (“traditionally manufactured”) component OR two different materials or colors in the final assembly</w:t>
      </w:r>
    </w:p>
    <w:p w14:paraId="1464737C" w14:textId="77777777" w:rsidR="001C118B" w:rsidRDefault="001C118B">
      <w:pPr>
        <w:spacing w:line="240" w:lineRule="auto"/>
        <w:ind w:left="720"/>
        <w:rPr>
          <w:color w:val="000000"/>
          <w:sz w:val="24"/>
        </w:rPr>
      </w:pPr>
    </w:p>
    <w:p w14:paraId="6CAF0E3F" w14:textId="77777777" w:rsidR="001C118B" w:rsidRDefault="00FF4DAF">
      <w:pPr>
        <w:numPr>
          <w:ilvl w:val="0"/>
          <w:numId w:val="4"/>
        </w:num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3D Printed Design - Students must create a design that:</w:t>
      </w:r>
    </w:p>
    <w:p w14:paraId="12C27B8E" w14:textId="77777777" w:rsidR="001C118B" w:rsidRDefault="00FF4DAF">
      <w:pPr>
        <w:numPr>
          <w:ilvl w:val="1"/>
          <w:numId w:val="5"/>
        </w:num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Prints all parts in less than 24 hours</w:t>
      </w:r>
    </w:p>
    <w:p w14:paraId="4A0AA305" w14:textId="6BEA0A12" w:rsidR="001C118B" w:rsidRDefault="00FF4DAF">
      <w:pPr>
        <w:numPr>
          <w:ilvl w:val="1"/>
          <w:numId w:val="5"/>
        </w:num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Uses less than</w:t>
      </w:r>
      <w:r w:rsidR="00AB74F9">
        <w:rPr>
          <w:color w:val="000000"/>
          <w:sz w:val="24"/>
        </w:rPr>
        <w:t xml:space="preserve"> 1</w:t>
      </w:r>
      <w:r>
        <w:rPr>
          <w:color w:val="000000"/>
          <w:sz w:val="24"/>
        </w:rPr>
        <w:t>0 cubic inches of model and support combined for all parts</w:t>
      </w:r>
    </w:p>
    <w:p w14:paraId="151CC5A5" w14:textId="77777777" w:rsidR="001C118B" w:rsidRDefault="001C118B">
      <w:pPr>
        <w:spacing w:line="240" w:lineRule="auto"/>
        <w:rPr>
          <w:color w:val="000000"/>
          <w:sz w:val="24"/>
        </w:rPr>
      </w:pPr>
    </w:p>
    <w:p w14:paraId="0BD701B8" w14:textId="7AE20C37" w:rsidR="001C118B" w:rsidRDefault="00FF4DAF">
      <w:pPr>
        <w:numPr>
          <w:ilvl w:val="0"/>
          <w:numId w:val="4"/>
        </w:num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 xml:space="preserve">Students </w:t>
      </w:r>
      <w:r w:rsidR="003D4993">
        <w:rPr>
          <w:color w:val="000000"/>
          <w:sz w:val="24"/>
        </w:rPr>
        <w:t>will bring their printed parts to their presentation time on March 2</w:t>
      </w:r>
      <w:r w:rsidR="00C04F29">
        <w:rPr>
          <w:color w:val="000000"/>
          <w:sz w:val="24"/>
        </w:rPr>
        <w:t>3</w:t>
      </w:r>
      <w:r w:rsidR="00C04F29">
        <w:rPr>
          <w:color w:val="000000"/>
          <w:sz w:val="24"/>
          <w:vertAlign w:val="superscript"/>
        </w:rPr>
        <w:t>rd</w:t>
      </w:r>
      <w:r w:rsidR="003D4993">
        <w:rPr>
          <w:color w:val="000000"/>
          <w:sz w:val="24"/>
        </w:rPr>
        <w:t xml:space="preserve"> at Utah Valley University in CS </w:t>
      </w:r>
      <w:r w:rsidR="00597CF1">
        <w:rPr>
          <w:color w:val="000000"/>
          <w:sz w:val="24"/>
        </w:rPr>
        <w:t>704</w:t>
      </w:r>
      <w:r w:rsidR="003D4993">
        <w:rPr>
          <w:color w:val="000000"/>
          <w:sz w:val="24"/>
        </w:rPr>
        <w:t>.</w:t>
      </w:r>
    </w:p>
    <w:p w14:paraId="52699ADA" w14:textId="77777777" w:rsidR="001C118B" w:rsidRDefault="001C118B">
      <w:pPr>
        <w:spacing w:line="240" w:lineRule="auto"/>
        <w:rPr>
          <w:color w:val="000000"/>
          <w:sz w:val="24"/>
        </w:rPr>
      </w:pPr>
    </w:p>
    <w:p w14:paraId="38668113" w14:textId="77777777" w:rsidR="001C118B" w:rsidRDefault="00FF4DAF">
      <w:pPr>
        <w:shd w:val="clear" w:color="auto" w:fill="FFFFFF"/>
        <w:spacing w:before="120" w:after="120" w:line="240" w:lineRule="auto"/>
        <w:rPr>
          <w:b/>
          <w:color w:val="000000"/>
          <w:sz w:val="24"/>
          <w:u w:val="single"/>
        </w:rPr>
      </w:pPr>
      <w:r>
        <w:rPr>
          <w:b/>
          <w:color w:val="000000"/>
          <w:sz w:val="24"/>
          <w:u w:val="single"/>
        </w:rPr>
        <w:t>Tips for Competitors</w:t>
      </w:r>
    </w:p>
    <w:p w14:paraId="4F72949C" w14:textId="77777777" w:rsidR="001C118B" w:rsidRDefault="00FF4DAF">
      <w:pPr>
        <w:shd w:val="clear" w:color="auto" w:fill="FFFFFF"/>
        <w:spacing w:before="120" w:after="120" w:line="240" w:lineRule="auto"/>
        <w:rPr>
          <w:color w:val="000000"/>
          <w:sz w:val="24"/>
        </w:rPr>
      </w:pPr>
      <w:r>
        <w:rPr>
          <w:color w:val="000000"/>
          <w:sz w:val="24"/>
        </w:rPr>
        <w:t>Here are some tips to maximize your points:</w:t>
      </w:r>
    </w:p>
    <w:p w14:paraId="79BC1549" w14:textId="77777777" w:rsidR="001C118B" w:rsidRDefault="00FF4DAF">
      <w:pPr>
        <w:numPr>
          <w:ilvl w:val="0"/>
          <w:numId w:val="3"/>
        </w:numPr>
        <w:shd w:val="clear" w:color="auto" w:fill="FFFFFF"/>
        <w:spacing w:before="120" w:line="240" w:lineRule="auto"/>
        <w:rPr>
          <w:color w:val="000000"/>
          <w:sz w:val="24"/>
        </w:rPr>
      </w:pPr>
      <w:r>
        <w:rPr>
          <w:color w:val="000000"/>
          <w:sz w:val="24"/>
        </w:rPr>
        <w:t>Get creative and gutsy in finding a problem</w:t>
      </w:r>
    </w:p>
    <w:p w14:paraId="3F8991F2" w14:textId="77777777" w:rsidR="001C118B" w:rsidRDefault="00FF4DAF">
      <w:pPr>
        <w:numPr>
          <w:ilvl w:val="0"/>
          <w:numId w:val="3"/>
        </w:numPr>
        <w:shd w:val="clear" w:color="auto" w:fill="FFFFFF"/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Travel to a local manufacturer to uncover pain points</w:t>
      </w:r>
    </w:p>
    <w:p w14:paraId="1BB0D7A5" w14:textId="77777777" w:rsidR="001C118B" w:rsidRDefault="00FF4DAF">
      <w:pPr>
        <w:numPr>
          <w:ilvl w:val="0"/>
          <w:numId w:val="3"/>
        </w:numPr>
        <w:shd w:val="clear" w:color="auto" w:fill="FFFFFF"/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Use online resources (</w:t>
      </w:r>
      <w:proofErr w:type="spellStart"/>
      <w:r>
        <w:rPr>
          <w:color w:val="000000"/>
          <w:sz w:val="24"/>
        </w:rPr>
        <w:t>nTopology</w:t>
      </w:r>
      <w:proofErr w:type="spellEnd"/>
      <w:r>
        <w:rPr>
          <w:color w:val="000000"/>
          <w:sz w:val="24"/>
        </w:rPr>
        <w:t xml:space="preserve">, YouTube, </w:t>
      </w:r>
      <w:proofErr w:type="spellStart"/>
      <w:r>
        <w:rPr>
          <w:color w:val="000000"/>
          <w:sz w:val="24"/>
        </w:rPr>
        <w:t>GrabCAD</w:t>
      </w:r>
      <w:proofErr w:type="spellEnd"/>
      <w:r>
        <w:rPr>
          <w:color w:val="000000"/>
          <w:sz w:val="24"/>
        </w:rPr>
        <w:t>)</w:t>
      </w:r>
    </w:p>
    <w:p w14:paraId="6A4D898A" w14:textId="77777777" w:rsidR="001C118B" w:rsidRDefault="00FF4DAF">
      <w:pPr>
        <w:numPr>
          <w:ilvl w:val="0"/>
          <w:numId w:val="3"/>
        </w:numPr>
        <w:shd w:val="clear" w:color="auto" w:fill="FFFFFF"/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Whenever intellectual property (IP) deters you from a project, try using approximate geometries to communicate the design intent</w:t>
      </w:r>
    </w:p>
    <w:p w14:paraId="3BA2609B" w14:textId="77777777" w:rsidR="001C118B" w:rsidRDefault="00FF4DAF">
      <w:pPr>
        <w:numPr>
          <w:ilvl w:val="0"/>
          <w:numId w:val="3"/>
        </w:numPr>
        <w:shd w:val="clear" w:color="auto" w:fill="FFFFFF"/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Consider using 3D printing as a tool to create the tool (thermoforming, epoxy molding, drill guiding, etc.)</w:t>
      </w:r>
    </w:p>
    <w:p w14:paraId="5F60DC3E" w14:textId="77777777" w:rsidR="001C118B" w:rsidRDefault="00FF4DAF">
      <w:pPr>
        <w:numPr>
          <w:ilvl w:val="0"/>
          <w:numId w:val="3"/>
        </w:numPr>
        <w:shd w:val="clear" w:color="auto" w:fill="FFFFFF"/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Solve a problem that impacts multiple people</w:t>
      </w:r>
    </w:p>
    <w:p w14:paraId="21EE30BC" w14:textId="77777777" w:rsidR="001C118B" w:rsidRDefault="00FF4DAF">
      <w:pPr>
        <w:numPr>
          <w:ilvl w:val="0"/>
          <w:numId w:val="3"/>
        </w:numPr>
        <w:shd w:val="clear" w:color="auto" w:fill="FFFFFF"/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Incorporate non-3D printed components in your final assembly</w:t>
      </w:r>
    </w:p>
    <w:p w14:paraId="49D05997" w14:textId="77777777" w:rsidR="001C118B" w:rsidRDefault="00FF4DAF">
      <w:pPr>
        <w:numPr>
          <w:ilvl w:val="0"/>
          <w:numId w:val="3"/>
        </w:numPr>
        <w:shd w:val="clear" w:color="auto" w:fill="FFFFFF"/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Optional design for additive manufacturing learning resources:</w:t>
      </w:r>
    </w:p>
    <w:p w14:paraId="5909BFA9" w14:textId="77777777" w:rsidR="001C118B" w:rsidRDefault="00FF4DAF">
      <w:pPr>
        <w:numPr>
          <w:ilvl w:val="0"/>
          <w:numId w:val="7"/>
        </w:num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Stratasys Think Additively™ Masterclass:</w:t>
      </w:r>
    </w:p>
    <w:p w14:paraId="660A8D02" w14:textId="77777777" w:rsidR="001C118B" w:rsidRDefault="00000000">
      <w:pPr>
        <w:numPr>
          <w:ilvl w:val="1"/>
          <w:numId w:val="7"/>
        </w:numPr>
        <w:spacing w:line="240" w:lineRule="auto"/>
        <w:rPr>
          <w:color w:val="000000"/>
          <w:sz w:val="24"/>
        </w:rPr>
      </w:pPr>
      <w:hyperlink r:id="rId9">
        <w:r w:rsidR="00FF4DAF">
          <w:rPr>
            <w:color w:val="1155CC"/>
            <w:sz w:val="24"/>
            <w:u w:val="single"/>
          </w:rPr>
          <w:t>https://youtube.com/playlist?list=PLUYaY5EIPtNBdU-s-7l9rl05lBHHlTarI</w:t>
        </w:r>
      </w:hyperlink>
    </w:p>
    <w:p w14:paraId="3DD08508" w14:textId="77777777" w:rsidR="001C118B" w:rsidRDefault="00FF4DAF">
      <w:pPr>
        <w:numPr>
          <w:ilvl w:val="0"/>
          <w:numId w:val="7"/>
        </w:numPr>
        <w:spacing w:line="240" w:lineRule="auto"/>
        <w:rPr>
          <w:color w:val="000000"/>
          <w:sz w:val="24"/>
        </w:rPr>
      </w:pPr>
      <w:proofErr w:type="spellStart"/>
      <w:r>
        <w:rPr>
          <w:color w:val="000000"/>
          <w:sz w:val="24"/>
        </w:rPr>
        <w:t>nTopology</w:t>
      </w:r>
      <w:proofErr w:type="spellEnd"/>
      <w:r>
        <w:rPr>
          <w:color w:val="000000"/>
          <w:sz w:val="24"/>
        </w:rPr>
        <w:t xml:space="preserve"> Learning Center:</w:t>
      </w:r>
    </w:p>
    <w:p w14:paraId="038C4EB0" w14:textId="77777777" w:rsidR="001C118B" w:rsidRDefault="00FF4DAF">
      <w:pPr>
        <w:numPr>
          <w:ilvl w:val="1"/>
          <w:numId w:val="7"/>
        </w:num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learn.ntopology.com</w:t>
      </w:r>
    </w:p>
    <w:p w14:paraId="38B3740E" w14:textId="77777777" w:rsidR="001C118B" w:rsidRDefault="001C118B">
      <w:pPr>
        <w:spacing w:line="240" w:lineRule="auto"/>
        <w:rPr>
          <w:color w:val="000000"/>
          <w:sz w:val="24"/>
        </w:rPr>
      </w:pPr>
    </w:p>
    <w:p w14:paraId="577806D0" w14:textId="77777777" w:rsidR="001C118B" w:rsidRDefault="00FF4DAF">
      <w:pPr>
        <w:spacing w:line="240" w:lineRule="auto"/>
        <w:rPr>
          <w:color w:val="000000"/>
          <w:sz w:val="24"/>
          <w:u w:val="single"/>
        </w:rPr>
      </w:pPr>
      <w:r>
        <w:rPr>
          <w:b/>
          <w:color w:val="000000"/>
          <w:sz w:val="24"/>
          <w:u w:val="single"/>
        </w:rPr>
        <w:lastRenderedPageBreak/>
        <w:t>State Competition Procedure</w:t>
      </w:r>
      <w:r>
        <w:rPr>
          <w:b/>
          <w:color w:val="000000"/>
          <w:sz w:val="24"/>
          <w:u w:val="single"/>
        </w:rPr>
        <w:br/>
      </w:r>
      <w:r>
        <w:rPr>
          <w:color w:val="000000"/>
          <w:sz w:val="24"/>
        </w:rPr>
        <w:br/>
        <w:t>Before or on contest day:</w:t>
      </w:r>
    </w:p>
    <w:p w14:paraId="32AA4F93" w14:textId="5C7D4B2D" w:rsidR="001C118B" w:rsidRDefault="00FF4D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Students submit Engineering Notebook</w:t>
      </w:r>
      <w:r w:rsidR="003D4993">
        <w:rPr>
          <w:color w:val="000000"/>
          <w:sz w:val="24"/>
        </w:rPr>
        <w:t xml:space="preserve">.  If an electronic version is going to be submitted, send it to </w:t>
      </w:r>
      <w:hyperlink r:id="rId10" w:history="1">
        <w:r w:rsidR="003D4993" w:rsidRPr="00C2022D">
          <w:rPr>
            <w:rStyle w:val="Hyperlink"/>
            <w:sz w:val="24"/>
          </w:rPr>
          <w:t>JeffreyJ@uvu.edu</w:t>
        </w:r>
      </w:hyperlink>
      <w:r w:rsidR="003D4993">
        <w:rPr>
          <w:color w:val="000000"/>
          <w:sz w:val="24"/>
        </w:rPr>
        <w:t xml:space="preserve"> by Wednesday, March 2</w:t>
      </w:r>
      <w:r w:rsidR="00FD0BF2">
        <w:rPr>
          <w:color w:val="000000"/>
          <w:sz w:val="24"/>
        </w:rPr>
        <w:t>2</w:t>
      </w:r>
      <w:r w:rsidR="000E3A39">
        <w:rPr>
          <w:color w:val="000000"/>
          <w:sz w:val="24"/>
          <w:vertAlign w:val="superscript"/>
        </w:rPr>
        <w:t>n</w:t>
      </w:r>
      <w:r w:rsidR="003D4993" w:rsidRPr="003D4993">
        <w:rPr>
          <w:color w:val="000000"/>
          <w:sz w:val="24"/>
          <w:vertAlign w:val="superscript"/>
        </w:rPr>
        <w:t>d</w:t>
      </w:r>
      <w:r w:rsidR="003D4993">
        <w:rPr>
          <w:color w:val="000000"/>
          <w:sz w:val="24"/>
        </w:rPr>
        <w:t xml:space="preserve"> at 11:59 PM.</w:t>
      </w:r>
      <w:r>
        <w:rPr>
          <w:color w:val="000000"/>
          <w:sz w:val="24"/>
        </w:rPr>
        <w:t xml:space="preserve"> (Engineering notebook guidelines below)</w:t>
      </w:r>
    </w:p>
    <w:p w14:paraId="4ABB9777" w14:textId="6FA62568" w:rsidR="001C118B" w:rsidRDefault="003D49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Students submit their design files (</w:t>
      </w:r>
      <w:proofErr w:type="spellStart"/>
      <w:r>
        <w:rPr>
          <w:color w:val="000000"/>
          <w:sz w:val="24"/>
        </w:rPr>
        <w:t>Solidworks</w:t>
      </w:r>
      <w:proofErr w:type="spellEnd"/>
      <w:r>
        <w:rPr>
          <w:color w:val="000000"/>
          <w:sz w:val="24"/>
        </w:rPr>
        <w:t xml:space="preserve">, Inventor, Fusion360, </w:t>
      </w:r>
      <w:proofErr w:type="spellStart"/>
      <w:r>
        <w:rPr>
          <w:color w:val="000000"/>
          <w:sz w:val="24"/>
        </w:rPr>
        <w:t>etc</w:t>
      </w:r>
      <w:proofErr w:type="spellEnd"/>
      <w:r>
        <w:rPr>
          <w:color w:val="000000"/>
          <w:sz w:val="24"/>
        </w:rPr>
        <w:t xml:space="preserve">) to </w:t>
      </w:r>
      <w:hyperlink r:id="rId11" w:history="1">
        <w:r w:rsidRPr="00C2022D">
          <w:rPr>
            <w:rStyle w:val="Hyperlink"/>
            <w:sz w:val="24"/>
          </w:rPr>
          <w:t>JeffreyJ@uvu.edu</w:t>
        </w:r>
      </w:hyperlink>
      <w:r>
        <w:rPr>
          <w:color w:val="000000"/>
          <w:sz w:val="24"/>
        </w:rPr>
        <w:t xml:space="preserve"> by </w:t>
      </w:r>
      <w:r w:rsidR="00FD0BF2">
        <w:rPr>
          <w:color w:val="000000"/>
          <w:sz w:val="24"/>
        </w:rPr>
        <w:t>M</w:t>
      </w:r>
      <w:r>
        <w:rPr>
          <w:color w:val="000000"/>
          <w:sz w:val="24"/>
        </w:rPr>
        <w:t>arch 2</w:t>
      </w:r>
      <w:r w:rsidR="00FD0BF2">
        <w:rPr>
          <w:color w:val="000000"/>
          <w:sz w:val="24"/>
        </w:rPr>
        <w:t>2</w:t>
      </w:r>
      <w:r w:rsidR="000E3A39">
        <w:rPr>
          <w:color w:val="000000"/>
          <w:sz w:val="24"/>
          <w:vertAlign w:val="superscript"/>
        </w:rPr>
        <w:t>n</w:t>
      </w:r>
      <w:r w:rsidRPr="003D4993">
        <w:rPr>
          <w:color w:val="000000"/>
          <w:sz w:val="24"/>
          <w:vertAlign w:val="superscript"/>
        </w:rPr>
        <w:t>d</w:t>
      </w:r>
      <w:r>
        <w:rPr>
          <w:color w:val="000000"/>
          <w:sz w:val="24"/>
        </w:rPr>
        <w:t xml:space="preserve"> at 11:59 PM.</w:t>
      </w:r>
    </w:p>
    <w:p w14:paraId="19AE7AA3" w14:textId="43FEF116" w:rsidR="001C118B" w:rsidRDefault="00FF4D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Students submit physical parts</w:t>
      </w:r>
      <w:r w:rsidR="003D4993">
        <w:rPr>
          <w:color w:val="000000"/>
          <w:sz w:val="24"/>
        </w:rPr>
        <w:t xml:space="preserve"> (to be shown during your presentation)</w:t>
      </w:r>
    </w:p>
    <w:p w14:paraId="55A380DA" w14:textId="0E0A1D64" w:rsidR="001C118B" w:rsidRDefault="00FF4DAF">
      <w:pPr>
        <w:numPr>
          <w:ilvl w:val="0"/>
          <w:numId w:val="1"/>
        </w:num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Students submit final assembly if applicable</w:t>
      </w:r>
      <w:r w:rsidR="003D4993">
        <w:rPr>
          <w:color w:val="000000"/>
          <w:sz w:val="24"/>
        </w:rPr>
        <w:t xml:space="preserve"> (can be submitted as a part of your Design Journal)</w:t>
      </w:r>
    </w:p>
    <w:p w14:paraId="7C930987" w14:textId="1D6BC645" w:rsidR="001C118B" w:rsidRDefault="00FF4D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 xml:space="preserve">Students submit their Presentation </w:t>
      </w:r>
      <w:r w:rsidR="003D4993">
        <w:rPr>
          <w:color w:val="000000"/>
          <w:sz w:val="24"/>
        </w:rPr>
        <w:t xml:space="preserve">to </w:t>
      </w:r>
      <w:hyperlink r:id="rId12" w:history="1">
        <w:r w:rsidR="003D4993" w:rsidRPr="00C2022D">
          <w:rPr>
            <w:rStyle w:val="Hyperlink"/>
            <w:sz w:val="24"/>
          </w:rPr>
          <w:t>JeffreyJ@uvu.edu</w:t>
        </w:r>
      </w:hyperlink>
      <w:r w:rsidR="003D4993">
        <w:rPr>
          <w:color w:val="000000"/>
          <w:sz w:val="24"/>
        </w:rPr>
        <w:t xml:space="preserve"> by March 2</w:t>
      </w:r>
      <w:r w:rsidR="00FD0BF2">
        <w:rPr>
          <w:color w:val="000000"/>
          <w:sz w:val="24"/>
        </w:rPr>
        <w:t>2</w:t>
      </w:r>
      <w:r w:rsidR="000E3A39">
        <w:rPr>
          <w:color w:val="000000"/>
          <w:sz w:val="24"/>
          <w:vertAlign w:val="superscript"/>
        </w:rPr>
        <w:t>n</w:t>
      </w:r>
      <w:r w:rsidR="003D4993" w:rsidRPr="003D4993">
        <w:rPr>
          <w:color w:val="000000"/>
          <w:sz w:val="24"/>
          <w:vertAlign w:val="superscript"/>
        </w:rPr>
        <w:t>d</w:t>
      </w:r>
      <w:r w:rsidR="003D4993">
        <w:rPr>
          <w:color w:val="000000"/>
          <w:sz w:val="24"/>
        </w:rPr>
        <w:t xml:space="preserve"> at 11:59 PM.</w:t>
      </w:r>
    </w:p>
    <w:p w14:paraId="2FE1742F" w14:textId="77777777" w:rsidR="001C118B" w:rsidRDefault="001C118B">
      <w:pPr>
        <w:spacing w:line="240" w:lineRule="auto"/>
        <w:rPr>
          <w:color w:val="000000"/>
          <w:sz w:val="24"/>
        </w:rPr>
      </w:pPr>
    </w:p>
    <w:p w14:paraId="7732F787" w14:textId="77777777" w:rsidR="001C118B" w:rsidRDefault="00FF4DAF">
      <w:pPr>
        <w:spacing w:line="240" w:lineRule="auto"/>
        <w:rPr>
          <w:b/>
          <w:color w:val="000000"/>
          <w:sz w:val="24"/>
          <w:u w:val="single"/>
        </w:rPr>
      </w:pPr>
      <w:r>
        <w:rPr>
          <w:b/>
          <w:color w:val="000000"/>
          <w:sz w:val="24"/>
          <w:u w:val="single"/>
        </w:rPr>
        <w:t>State Competition Judging Criteria</w:t>
      </w:r>
    </w:p>
    <w:p w14:paraId="794EE8AE" w14:textId="77777777" w:rsidR="001C118B" w:rsidRDefault="001C118B">
      <w:pPr>
        <w:spacing w:line="240" w:lineRule="auto"/>
        <w:rPr>
          <w:color w:val="000000"/>
          <w:sz w:val="24"/>
        </w:rPr>
      </w:pPr>
    </w:p>
    <w:p w14:paraId="6341581D" w14:textId="77777777" w:rsidR="001C118B" w:rsidRDefault="00FF4DAF">
      <w:pPr>
        <w:numPr>
          <w:ilvl w:val="0"/>
          <w:numId w:val="2"/>
        </w:num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 xml:space="preserve">The Engineering Notebook should contain robust content, including at a minimum the following: </w:t>
      </w:r>
    </w:p>
    <w:p w14:paraId="5CDE48F2" w14:textId="77777777" w:rsidR="001C118B" w:rsidRDefault="00FF4DAF">
      <w:pPr>
        <w:numPr>
          <w:ilvl w:val="1"/>
          <w:numId w:val="2"/>
        </w:num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 xml:space="preserve">Be clearly labeled with contestant name(s), date and page # on each page </w:t>
      </w:r>
    </w:p>
    <w:p w14:paraId="56A141C8" w14:textId="77777777" w:rsidR="001C118B" w:rsidRDefault="00FF4DAF">
      <w:pPr>
        <w:numPr>
          <w:ilvl w:val="1"/>
          <w:numId w:val="2"/>
        </w:num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Begin with a problem statement</w:t>
      </w:r>
    </w:p>
    <w:p w14:paraId="036575A5" w14:textId="77777777" w:rsidR="001C118B" w:rsidRDefault="00FF4DAF">
      <w:pPr>
        <w:numPr>
          <w:ilvl w:val="1"/>
          <w:numId w:val="2"/>
        </w:num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Include discovery and documentation of approach to solve problem</w:t>
      </w:r>
    </w:p>
    <w:p w14:paraId="665EE234" w14:textId="77777777" w:rsidR="001C118B" w:rsidRDefault="00FF4DAF">
      <w:pPr>
        <w:numPr>
          <w:ilvl w:val="1"/>
          <w:numId w:val="2"/>
        </w:num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Include sketched design concepts with critical features labeled</w:t>
      </w:r>
    </w:p>
    <w:p w14:paraId="6118C59F" w14:textId="77777777" w:rsidR="001C118B" w:rsidRDefault="00FF4DAF">
      <w:pPr>
        <w:numPr>
          <w:ilvl w:val="1"/>
          <w:numId w:val="2"/>
        </w:num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Critical dimensions clearly labeled in design sketch</w:t>
      </w:r>
    </w:p>
    <w:p w14:paraId="0E6251B6" w14:textId="77777777" w:rsidR="001C118B" w:rsidRDefault="00FF4DAF">
      <w:pPr>
        <w:numPr>
          <w:ilvl w:val="1"/>
          <w:numId w:val="2"/>
        </w:num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Considerations for designing for additive manufacturing distinctly addressed (</w:t>
      </w:r>
      <w:proofErr w:type="gramStart"/>
      <w:r>
        <w:rPr>
          <w:color w:val="000000"/>
          <w:sz w:val="24"/>
        </w:rPr>
        <w:t>i.e.</w:t>
      </w:r>
      <w:proofErr w:type="gramEnd"/>
      <w:r>
        <w:rPr>
          <w:color w:val="000000"/>
          <w:sz w:val="24"/>
        </w:rPr>
        <w:t xml:space="preserve"> part strength, part orientation) especially including any expected risks during printing </w:t>
      </w:r>
    </w:p>
    <w:p w14:paraId="6CE56AA3" w14:textId="77777777" w:rsidR="001C118B" w:rsidRDefault="00FF4DAF">
      <w:pPr>
        <w:numPr>
          <w:ilvl w:val="1"/>
          <w:numId w:val="2"/>
        </w:num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Screenshots of the print time and material usage for all printed parts</w:t>
      </w:r>
    </w:p>
    <w:p w14:paraId="3838DFE8" w14:textId="77777777" w:rsidR="001C118B" w:rsidRDefault="00FF4DAF">
      <w:pPr>
        <w:numPr>
          <w:ilvl w:val="1"/>
          <w:numId w:val="2"/>
        </w:numP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Design decisions and alternatives are documented and evaluated thoughtfully</w:t>
      </w:r>
    </w:p>
    <w:p w14:paraId="78F2A84F" w14:textId="77777777" w:rsidR="001C118B" w:rsidRDefault="001C11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color w:val="000000"/>
          <w:sz w:val="24"/>
        </w:rPr>
      </w:pPr>
    </w:p>
    <w:p w14:paraId="102FE786" w14:textId="77777777" w:rsidR="001C118B" w:rsidRDefault="00FF4D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The design must adhere to the Competition Requirements stated in the prior page.</w:t>
      </w:r>
    </w:p>
    <w:p w14:paraId="18D1A6DF" w14:textId="77777777" w:rsidR="001C118B" w:rsidRDefault="001C11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</w:rPr>
      </w:pPr>
    </w:p>
    <w:p w14:paraId="3DFB6C6A" w14:textId="77777777" w:rsidR="001C118B" w:rsidRDefault="00FF4DAF">
      <w:pPr>
        <w:numPr>
          <w:ilvl w:val="0"/>
          <w:numId w:val="2"/>
        </w:numPr>
        <w:spacing w:line="276" w:lineRule="auto"/>
        <w:rPr>
          <w:color w:val="000000"/>
          <w:sz w:val="24"/>
        </w:rPr>
      </w:pPr>
      <w:r>
        <w:rPr>
          <w:color w:val="000000"/>
          <w:sz w:val="24"/>
        </w:rPr>
        <w:t>Quality of final assembly</w:t>
      </w:r>
    </w:p>
    <w:p w14:paraId="717AE935" w14:textId="77777777" w:rsidR="001C118B" w:rsidRDefault="00FF4DAF">
      <w:pPr>
        <w:numPr>
          <w:ilvl w:val="1"/>
          <w:numId w:val="2"/>
        </w:numPr>
        <w:spacing w:line="276" w:lineRule="auto"/>
        <w:rPr>
          <w:color w:val="000000"/>
          <w:sz w:val="24"/>
        </w:rPr>
      </w:pPr>
      <w:r>
        <w:rPr>
          <w:color w:val="000000"/>
          <w:sz w:val="24"/>
        </w:rPr>
        <w:t>Does it perform the function in the manner it was designed to do?</w:t>
      </w:r>
    </w:p>
    <w:p w14:paraId="13519A21" w14:textId="77777777" w:rsidR="001C118B" w:rsidRDefault="00FF4DAF">
      <w:pPr>
        <w:numPr>
          <w:ilvl w:val="1"/>
          <w:numId w:val="2"/>
        </w:numPr>
        <w:spacing w:line="276" w:lineRule="auto"/>
        <w:rPr>
          <w:color w:val="000000"/>
          <w:sz w:val="24"/>
        </w:rPr>
      </w:pPr>
      <w:r>
        <w:rPr>
          <w:color w:val="000000"/>
          <w:sz w:val="24"/>
        </w:rPr>
        <w:t>Does it meet all requirements in contest guidelines?</w:t>
      </w:r>
    </w:p>
    <w:p w14:paraId="3C92B1D7" w14:textId="77777777" w:rsidR="001C118B" w:rsidRDefault="00FF4DAF">
      <w:pPr>
        <w:numPr>
          <w:ilvl w:val="1"/>
          <w:numId w:val="2"/>
        </w:numPr>
        <w:spacing w:line="276" w:lineRule="auto"/>
        <w:rPr>
          <w:color w:val="000000"/>
          <w:sz w:val="24"/>
        </w:rPr>
      </w:pPr>
      <w:r>
        <w:rPr>
          <w:color w:val="000000"/>
          <w:sz w:val="24"/>
        </w:rPr>
        <w:t xml:space="preserve">Do inserted components or multiple printed </w:t>
      </w:r>
      <w:proofErr w:type="gramStart"/>
      <w:r>
        <w:rPr>
          <w:color w:val="000000"/>
          <w:sz w:val="24"/>
        </w:rPr>
        <w:t>parts mate</w:t>
      </w:r>
      <w:proofErr w:type="gramEnd"/>
      <w:r>
        <w:rPr>
          <w:color w:val="000000"/>
          <w:sz w:val="24"/>
        </w:rPr>
        <w:t xml:space="preserve"> together properly?</w:t>
      </w:r>
    </w:p>
    <w:p w14:paraId="62BD5461" w14:textId="77777777" w:rsidR="001C118B" w:rsidRDefault="00FF4DAF">
      <w:pPr>
        <w:numPr>
          <w:ilvl w:val="1"/>
          <w:numId w:val="2"/>
        </w:numPr>
        <w:spacing w:line="276" w:lineRule="auto"/>
        <w:rPr>
          <w:color w:val="000000"/>
          <w:sz w:val="24"/>
        </w:rPr>
      </w:pPr>
      <w:r>
        <w:rPr>
          <w:color w:val="000000"/>
          <w:sz w:val="24"/>
        </w:rPr>
        <w:t>Did the students design the part with additive manufacturing in mind?</w:t>
      </w:r>
    </w:p>
    <w:p w14:paraId="145AEDD3" w14:textId="77777777" w:rsidR="001C118B" w:rsidRDefault="001C11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</w:rPr>
      </w:pPr>
    </w:p>
    <w:p w14:paraId="7F62704B" w14:textId="77777777" w:rsidR="001C118B" w:rsidRDefault="00FF4D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lastRenderedPageBreak/>
        <w:t xml:space="preserve">The design must illustrate best practices for “design for additive manufacturing (DFAM)”. You must explain your selection and use of software for DFAM. It is highly suggested to use a free student license of </w:t>
      </w:r>
      <w:proofErr w:type="spellStart"/>
      <w:r>
        <w:rPr>
          <w:color w:val="000000"/>
          <w:sz w:val="24"/>
        </w:rPr>
        <w:t>nTopology</w:t>
      </w:r>
      <w:proofErr w:type="spellEnd"/>
      <w:r>
        <w:rPr>
          <w:color w:val="000000"/>
          <w:sz w:val="24"/>
        </w:rPr>
        <w:t xml:space="preserve"> (https://ntopology.education/academic_license) to assist you in performing design for additive manufacturing, and to help with explaining the “before and after” effects of DFAM practices. Below are some </w:t>
      </w:r>
      <w:r>
        <w:rPr>
          <w:i/>
          <w:color w:val="000000"/>
          <w:sz w:val="24"/>
        </w:rPr>
        <w:t xml:space="preserve">potential </w:t>
      </w:r>
      <w:r>
        <w:rPr>
          <w:color w:val="000000"/>
          <w:sz w:val="24"/>
        </w:rPr>
        <w:t>DFAM metrics to optimize for.</w:t>
      </w:r>
    </w:p>
    <w:p w14:paraId="7E7AF9BC" w14:textId="77777777" w:rsidR="001C118B" w:rsidRDefault="00FF4DA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Build Time</w:t>
      </w:r>
    </w:p>
    <w:p w14:paraId="4ECB9150" w14:textId="77777777" w:rsidR="001C118B" w:rsidRDefault="00FF4DA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Post-Processing Time</w:t>
      </w:r>
    </w:p>
    <w:p w14:paraId="7292992E" w14:textId="77777777" w:rsidR="001C118B" w:rsidRDefault="00FF4DA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Functionality Optimization (better grip, pliability, strength, etc.)</w:t>
      </w:r>
    </w:p>
    <w:p w14:paraId="7D0B61DC" w14:textId="77777777" w:rsidR="001C118B" w:rsidRDefault="00FF4DA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Monetary Savings</w:t>
      </w:r>
    </w:p>
    <w:p w14:paraId="38B62158" w14:textId="77777777" w:rsidR="001C118B" w:rsidRDefault="00FF4DA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Material Consumption</w:t>
      </w:r>
    </w:p>
    <w:p w14:paraId="3E2A0084" w14:textId="77777777" w:rsidR="001C118B" w:rsidRDefault="00FF4DA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Energy Usage</w:t>
      </w:r>
    </w:p>
    <w:p w14:paraId="6C628FBB" w14:textId="77777777" w:rsidR="001C118B" w:rsidRDefault="00FF4DA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Component Consolidation</w:t>
      </w:r>
    </w:p>
    <w:p w14:paraId="1C30F997" w14:textId="77777777" w:rsidR="001C118B" w:rsidRDefault="00FF4DA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Lightweighting for Ergonomics</w:t>
      </w:r>
    </w:p>
    <w:p w14:paraId="1DE3C4B0" w14:textId="77777777" w:rsidR="001C118B" w:rsidRDefault="001C118B">
      <w:pPr>
        <w:spacing w:line="240" w:lineRule="auto"/>
        <w:rPr>
          <w:i/>
          <w:color w:val="000000"/>
          <w:sz w:val="24"/>
        </w:rPr>
      </w:pPr>
    </w:p>
    <w:p w14:paraId="45FD5B92" w14:textId="77777777" w:rsidR="001C118B" w:rsidRDefault="00FF4D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 xml:space="preserve">Presentation Criteria </w:t>
      </w:r>
    </w:p>
    <w:p w14:paraId="23AEBC65" w14:textId="77777777" w:rsidR="001C118B" w:rsidRDefault="00FF4DA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The team clearly describes their understanding of the problem to be solved.</w:t>
      </w:r>
    </w:p>
    <w:p w14:paraId="017E25B1" w14:textId="77777777" w:rsidR="001C118B" w:rsidRDefault="00FF4DA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Design Process: good design logic is used for key design choices. Intentional and well-communicated</w:t>
      </w:r>
    </w:p>
    <w:p w14:paraId="5F78B737" w14:textId="77777777" w:rsidR="001C118B" w:rsidRDefault="00FF4DA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The presentation is professional and well-rehearsed</w:t>
      </w:r>
    </w:p>
    <w:p w14:paraId="35199080" w14:textId="77777777" w:rsidR="001C118B" w:rsidRDefault="00FF4DA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>The presentation emphasizes quantitative improvements (measured and estimated) of the time, quality, or cost of the improvement as well as any DFAM tactics employed.</w:t>
      </w:r>
    </w:p>
    <w:p w14:paraId="30C9436F" w14:textId="77777777" w:rsidR="001C118B" w:rsidRDefault="00FF4DA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</w:rPr>
      </w:pPr>
      <w:r>
        <w:rPr>
          <w:color w:val="000000"/>
          <w:sz w:val="24"/>
        </w:rPr>
        <w:t xml:space="preserve">Practical evaluation: team demonstrates visually (videos, photos, drawings, animation, </w:t>
      </w:r>
      <w:proofErr w:type="spellStart"/>
      <w:r>
        <w:rPr>
          <w:color w:val="000000"/>
          <w:sz w:val="24"/>
        </w:rPr>
        <w:t>etc</w:t>
      </w:r>
      <w:proofErr w:type="spellEnd"/>
      <w:r>
        <w:rPr>
          <w:color w:val="000000"/>
          <w:sz w:val="24"/>
        </w:rPr>
        <w:t>) the task they improved, both before and after.</w:t>
      </w:r>
    </w:p>
    <w:sectPr w:rsidR="001C118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2680" w:right="1800" w:bottom="1440" w:left="1440" w:header="810" w:footer="56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CAA2E" w14:textId="77777777" w:rsidR="00C0373D" w:rsidRDefault="00C0373D">
      <w:pPr>
        <w:spacing w:line="240" w:lineRule="auto"/>
      </w:pPr>
      <w:r>
        <w:separator/>
      </w:r>
    </w:p>
  </w:endnote>
  <w:endnote w:type="continuationSeparator" w:id="0">
    <w:p w14:paraId="3CFF00DD" w14:textId="77777777" w:rsidR="00C0373D" w:rsidRDefault="00C037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C5491" w14:textId="77777777" w:rsidR="007D6F3C" w:rsidRDefault="007D6F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9F30E" w14:textId="77777777" w:rsidR="001C118B" w:rsidRDefault="00FF4DA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szCs w:val="20"/>
      </w:rPr>
    </w:pPr>
    <w:r>
      <w:rPr>
        <w:szCs w:val="20"/>
      </w:rPr>
      <w:fldChar w:fldCharType="begin"/>
    </w:r>
    <w:r>
      <w:rPr>
        <w:szCs w:val="20"/>
      </w:rPr>
      <w:instrText>PAGE</w:instrText>
    </w:r>
    <w:r>
      <w:rPr>
        <w:szCs w:val="20"/>
      </w:rPr>
      <w:fldChar w:fldCharType="separate"/>
    </w:r>
    <w:r w:rsidR="00AB74F9">
      <w:rPr>
        <w:noProof/>
        <w:szCs w:val="20"/>
      </w:rPr>
      <w:t>2</w:t>
    </w:r>
    <w:r>
      <w:rPr>
        <w:szCs w:val="20"/>
      </w:rPr>
      <w:fldChar w:fldCharType="end"/>
    </w:r>
  </w:p>
  <w:p w14:paraId="308E43D1" w14:textId="77777777" w:rsidR="001C118B" w:rsidRDefault="001C118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595959"/>
        <w:sz w:val="15"/>
        <w:szCs w:val="15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F00E5" w14:textId="77777777" w:rsidR="001C118B" w:rsidRDefault="00FF4DA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szCs w:val="20"/>
      </w:rPr>
    </w:pPr>
    <w:r>
      <w:rPr>
        <w:szCs w:val="20"/>
      </w:rPr>
      <w:fldChar w:fldCharType="begin"/>
    </w:r>
    <w:r>
      <w:rPr>
        <w:szCs w:val="20"/>
      </w:rPr>
      <w:instrText>PAGE</w:instrText>
    </w:r>
    <w:r>
      <w:rPr>
        <w:szCs w:val="20"/>
      </w:rPr>
      <w:fldChar w:fldCharType="separate"/>
    </w:r>
    <w:r w:rsidR="00AB74F9">
      <w:rPr>
        <w:noProof/>
        <w:szCs w:val="20"/>
      </w:rPr>
      <w:t>1</w:t>
    </w:r>
    <w:r>
      <w:rPr>
        <w:szCs w:val="20"/>
      </w:rPr>
      <w:fldChar w:fldCharType="end"/>
    </w:r>
  </w:p>
  <w:p w14:paraId="24622124" w14:textId="77777777" w:rsidR="001C118B" w:rsidRDefault="00FF4DA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360"/>
      <w:rPr>
        <w:color w:val="595959"/>
        <w:sz w:val="15"/>
        <w:szCs w:val="15"/>
      </w:rPr>
    </w:pPr>
    <w:proofErr w:type="gramStart"/>
    <w:r>
      <w:rPr>
        <w:color w:val="033C5B"/>
        <w:sz w:val="15"/>
        <w:szCs w:val="15"/>
      </w:rPr>
      <w:t>STRATASYS.COM</w:t>
    </w:r>
    <w:r>
      <w:rPr>
        <w:color w:val="4EB3E5"/>
        <w:sz w:val="15"/>
        <w:szCs w:val="15"/>
      </w:rPr>
      <w:t xml:space="preserve">  /</w:t>
    </w:r>
    <w:proofErr w:type="gramEnd"/>
    <w:r>
      <w:rPr>
        <w:color w:val="4EB3E5"/>
        <w:sz w:val="15"/>
        <w:szCs w:val="15"/>
      </w:rPr>
      <w:t xml:space="preserve">  </w:t>
    </w:r>
    <w:r>
      <w:rPr>
        <w:color w:val="033C5B"/>
        <w:sz w:val="15"/>
        <w:szCs w:val="15"/>
      </w:rPr>
      <w:t xml:space="preserve">THE </w:t>
    </w:r>
    <w:r>
      <w:rPr>
        <w:b/>
        <w:color w:val="033C5B"/>
        <w:sz w:val="15"/>
        <w:szCs w:val="15"/>
      </w:rPr>
      <w:t>3D PRINTING SOLUTIONS</w:t>
    </w:r>
    <w:r>
      <w:rPr>
        <w:color w:val="033C5B"/>
        <w:sz w:val="15"/>
        <w:szCs w:val="15"/>
      </w:rPr>
      <w:t xml:space="preserve"> COMPANY</w:t>
    </w:r>
  </w:p>
  <w:p w14:paraId="639E34A6" w14:textId="77777777" w:rsidR="001C118B" w:rsidRDefault="001C118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36D41" w14:textId="77777777" w:rsidR="00C0373D" w:rsidRDefault="00C0373D">
      <w:pPr>
        <w:spacing w:line="240" w:lineRule="auto"/>
      </w:pPr>
      <w:r>
        <w:separator/>
      </w:r>
    </w:p>
  </w:footnote>
  <w:footnote w:type="continuationSeparator" w:id="0">
    <w:p w14:paraId="26FCBA93" w14:textId="77777777" w:rsidR="00C0373D" w:rsidRDefault="00C037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BD4FE" w14:textId="77777777" w:rsidR="007D6F3C" w:rsidRDefault="007D6F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23D68" w14:textId="77777777" w:rsidR="001C118B" w:rsidRDefault="00FF4DA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360"/>
      <w:rPr>
        <w:szCs w:val="20"/>
      </w:rPr>
    </w:pPr>
    <w:r>
      <w:rPr>
        <w:noProof/>
        <w:szCs w:val="20"/>
      </w:rPr>
      <w:drawing>
        <wp:inline distT="0" distB="0" distL="0" distR="0" wp14:anchorId="0DDA9B86" wp14:editId="168D2BC3">
          <wp:extent cx="1594005" cy="436642"/>
          <wp:effectExtent l="0" t="0" r="0" b="0"/>
          <wp:docPr id="24" name="image2.png" descr="Stratasys is the trusted leader in additive manufacturing and 3D printing solution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Stratasys is the trusted leader in additive manufacturing and 3D printing solution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4005" cy="4366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01AA02F" w14:textId="77777777" w:rsidR="001C118B" w:rsidRDefault="001C118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360"/>
      <w:rPr>
        <w:color w:val="033C5B"/>
        <w:szCs w:val="20"/>
      </w:rPr>
    </w:pPr>
  </w:p>
  <w:p w14:paraId="4880305F" w14:textId="77777777" w:rsidR="001C11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360"/>
      <w:rPr>
        <w:szCs w:val="20"/>
      </w:rPr>
    </w:pPr>
    <w:r>
      <w:pict w14:anchorId="40D4A7A4">
        <v:rect id="_x0000_i1025" style="width:0;height:1.5pt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59A86" w14:textId="77777777" w:rsidR="001C118B" w:rsidRDefault="00FF4DA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szCs w:val="20"/>
      </w:rPr>
    </w:pPr>
    <w:r>
      <w:rPr>
        <w:noProof/>
        <w:szCs w:val="20"/>
      </w:rPr>
      <w:drawing>
        <wp:inline distT="0" distB="0" distL="0" distR="0" wp14:anchorId="39300337" wp14:editId="01F81725">
          <wp:extent cx="1594005" cy="436642"/>
          <wp:effectExtent l="0" t="0" r="0" b="0"/>
          <wp:docPr id="25" name="image2.png" descr="Stratasys is the trusted leader in additive manufacturing and 3D printing solution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Stratasys is the trusted leader in additive manufacturing and 3D printing solution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4005" cy="4366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Cs w:val="20"/>
      </w:rPr>
      <w:br/>
    </w:r>
    <w:r>
      <w:rPr>
        <w:szCs w:val="20"/>
      </w:rPr>
      <w:br/>
    </w:r>
    <w:r w:rsidR="00000000">
      <w:pict w14:anchorId="259CA8D4">
        <v:rect id="_x0000_i1026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8724D"/>
    <w:multiLevelType w:val="multilevel"/>
    <w:tmpl w:val="8B0A79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9E33CC"/>
    <w:multiLevelType w:val="multilevel"/>
    <w:tmpl w:val="C3F2C7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E07BB9"/>
    <w:multiLevelType w:val="multilevel"/>
    <w:tmpl w:val="8AE03BE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76F4C0C"/>
    <w:multiLevelType w:val="multilevel"/>
    <w:tmpl w:val="3CD416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158079A"/>
    <w:multiLevelType w:val="multilevel"/>
    <w:tmpl w:val="A694EF72"/>
    <w:lvl w:ilvl="0">
      <w:start w:val="1"/>
      <w:numFmt w:val="decimal"/>
      <w:lvlText w:val="%1."/>
      <w:lvlJc w:val="left"/>
      <w:pPr>
        <w:ind w:left="5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4BC63E47"/>
    <w:multiLevelType w:val="multilevel"/>
    <w:tmpl w:val="F99C95E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4D004DFD"/>
    <w:multiLevelType w:val="multilevel"/>
    <w:tmpl w:val="5D4C99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62759952">
    <w:abstractNumId w:val="4"/>
  </w:num>
  <w:num w:numId="2" w16cid:durableId="1305618230">
    <w:abstractNumId w:val="2"/>
  </w:num>
  <w:num w:numId="3" w16cid:durableId="1243831754">
    <w:abstractNumId w:val="3"/>
  </w:num>
  <w:num w:numId="4" w16cid:durableId="556432875">
    <w:abstractNumId w:val="6"/>
  </w:num>
  <w:num w:numId="5" w16cid:durableId="196967821">
    <w:abstractNumId w:val="0"/>
  </w:num>
  <w:num w:numId="6" w16cid:durableId="2051175927">
    <w:abstractNumId w:val="1"/>
  </w:num>
  <w:num w:numId="7" w16cid:durableId="18661676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18B"/>
    <w:rsid w:val="000E3A39"/>
    <w:rsid w:val="001C118B"/>
    <w:rsid w:val="003D4993"/>
    <w:rsid w:val="00597CF1"/>
    <w:rsid w:val="007D6F3C"/>
    <w:rsid w:val="00A1414F"/>
    <w:rsid w:val="00AB74F9"/>
    <w:rsid w:val="00C0373D"/>
    <w:rsid w:val="00C04F29"/>
    <w:rsid w:val="00D311CF"/>
    <w:rsid w:val="00FB498E"/>
    <w:rsid w:val="00FD0BF2"/>
    <w:rsid w:val="00FF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7D4CA2"/>
  <w15:docId w15:val="{84C25238-9585-46FF-99EC-81F7F90FC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54565B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1_Body_Standard_Gray"/>
    <w:qFormat/>
    <w:rsid w:val="00661713"/>
    <w:rPr>
      <w:szCs w:val="24"/>
    </w:rPr>
  </w:style>
  <w:style w:type="paragraph" w:styleId="Heading1">
    <w:name w:val="heading 1"/>
    <w:aliases w:val="2 Heading"/>
    <w:basedOn w:val="Normal"/>
    <w:next w:val="Normal"/>
    <w:link w:val="Heading1Char"/>
    <w:uiPriority w:val="9"/>
    <w:qFormat/>
    <w:rsid w:val="00C02679"/>
    <w:pPr>
      <w:keepNext/>
      <w:keepLines/>
      <w:spacing w:before="480"/>
      <w:outlineLvl w:val="0"/>
    </w:pPr>
    <w:rPr>
      <w:rFonts w:eastAsiaTheme="majorEastAsia" w:cstheme="majorBidi"/>
      <w:b/>
      <w:bCs/>
      <w:color w:val="00A1E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2679"/>
    <w:pPr>
      <w:keepNext/>
      <w:keepLines/>
      <w:spacing w:before="200"/>
      <w:outlineLvl w:val="1"/>
    </w:pPr>
    <w:rPr>
      <w:rFonts w:eastAsiaTheme="majorEastAsia" w:cstheme="majorBidi"/>
      <w:b/>
      <w:bCs/>
      <w:color w:val="003A5D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2679"/>
    <w:pPr>
      <w:keepNext/>
      <w:keepLines/>
      <w:spacing w:before="200"/>
      <w:outlineLvl w:val="2"/>
    </w:pPr>
    <w:rPr>
      <w:rFonts w:eastAsiaTheme="majorEastAsia" w:cstheme="majorBidi"/>
      <w:b/>
      <w:bCs/>
      <w:color w:val="00A1E0"/>
      <w:sz w:val="28"/>
    </w:rPr>
  </w:style>
  <w:style w:type="paragraph" w:styleId="Heading4">
    <w:name w:val="heading 4"/>
    <w:aliases w:val="4 Heading Navy"/>
    <w:basedOn w:val="Normal"/>
    <w:next w:val="Normal"/>
    <w:link w:val="Heading4Char"/>
    <w:uiPriority w:val="9"/>
    <w:semiHidden/>
    <w:unhideWhenUsed/>
    <w:qFormat/>
    <w:rsid w:val="00C02679"/>
    <w:pPr>
      <w:keepNext/>
      <w:keepLines/>
      <w:spacing w:before="200"/>
      <w:outlineLvl w:val="3"/>
    </w:pPr>
    <w:rPr>
      <w:rFonts w:eastAsiaTheme="majorEastAsia" w:cstheme="majorBidi"/>
      <w:bCs/>
      <w:i/>
      <w:iCs/>
      <w:color w:val="003A5D"/>
    </w:rPr>
  </w:style>
  <w:style w:type="paragraph" w:styleId="Heading5">
    <w:name w:val="heading 5"/>
    <w:aliases w:val="5 Heading Navy"/>
    <w:basedOn w:val="Normal"/>
    <w:next w:val="Normal"/>
    <w:link w:val="Heading5Char"/>
    <w:uiPriority w:val="9"/>
    <w:semiHidden/>
    <w:unhideWhenUsed/>
    <w:qFormat/>
    <w:rsid w:val="00C02679"/>
    <w:pPr>
      <w:keepNext/>
      <w:keepLines/>
      <w:spacing w:before="200"/>
      <w:outlineLvl w:val="4"/>
    </w:pPr>
    <w:rPr>
      <w:rFonts w:eastAsiaTheme="majorEastAsia" w:cstheme="majorBidi"/>
      <w:color w:val="003A5D"/>
    </w:rPr>
  </w:style>
  <w:style w:type="paragraph" w:styleId="Heading6">
    <w:name w:val="heading 6"/>
    <w:aliases w:val="6 Heading Gray"/>
    <w:basedOn w:val="Normal"/>
    <w:next w:val="Normal"/>
    <w:link w:val="Heading6Char"/>
    <w:uiPriority w:val="9"/>
    <w:semiHidden/>
    <w:unhideWhenUsed/>
    <w:qFormat/>
    <w:rsid w:val="00907C92"/>
    <w:pPr>
      <w:keepNext/>
      <w:keepLines/>
      <w:spacing w:before="200"/>
      <w:outlineLvl w:val="5"/>
    </w:pPr>
    <w:rPr>
      <w:rFonts w:eastAsiaTheme="majorEastAsia" w:cstheme="majorBidi"/>
      <w:i/>
      <w:iCs/>
    </w:rPr>
  </w:style>
  <w:style w:type="paragraph" w:styleId="Heading7">
    <w:name w:val="heading 7"/>
    <w:aliases w:val="7 Heading Gray"/>
    <w:basedOn w:val="Normal"/>
    <w:next w:val="Normal"/>
    <w:link w:val="Heading7Char"/>
    <w:uiPriority w:val="9"/>
    <w:unhideWhenUsed/>
    <w:qFormat/>
    <w:rsid w:val="00DD3802"/>
    <w:pPr>
      <w:keepNext/>
      <w:keepLines/>
      <w:spacing w:before="200"/>
      <w:outlineLvl w:val="6"/>
    </w:pPr>
    <w:rPr>
      <w:rFonts w:eastAsiaTheme="majorEastAsia" w:cstheme="majorBidi"/>
      <w:i/>
      <w:iCs/>
      <w:color w:val="5B5654"/>
    </w:rPr>
  </w:style>
  <w:style w:type="paragraph" w:styleId="Heading8">
    <w:name w:val="heading 8"/>
    <w:aliases w:val="8 Heading Black"/>
    <w:basedOn w:val="Normal"/>
    <w:next w:val="Normal"/>
    <w:link w:val="Heading8Char"/>
    <w:uiPriority w:val="9"/>
    <w:unhideWhenUsed/>
    <w:qFormat/>
    <w:rsid w:val="00DD3802"/>
    <w:pPr>
      <w:keepNext/>
      <w:keepLines/>
      <w:spacing w:before="200"/>
      <w:outlineLvl w:val="7"/>
    </w:pPr>
    <w:rPr>
      <w:rFonts w:eastAsiaTheme="majorEastAsia" w:cstheme="majorBidi"/>
      <w:color w:val="auto"/>
      <w:szCs w:val="20"/>
    </w:rPr>
  </w:style>
  <w:style w:type="paragraph" w:styleId="Heading9">
    <w:name w:val="heading 9"/>
    <w:aliases w:val="10 Heading"/>
    <w:basedOn w:val="Normal"/>
    <w:next w:val="Normal"/>
    <w:link w:val="Heading9Char"/>
    <w:uiPriority w:val="9"/>
    <w:unhideWhenUsed/>
    <w:qFormat/>
    <w:rsid w:val="00DD3802"/>
    <w:pPr>
      <w:keepNext/>
      <w:keepLines/>
      <w:spacing w:before="200"/>
      <w:outlineLvl w:val="8"/>
    </w:pPr>
    <w:rPr>
      <w:rFonts w:eastAsiaTheme="majorEastAsia" w:cstheme="majorBidi"/>
      <w:i/>
      <w:iCs/>
      <w:color w:val="003A5D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Title Navy"/>
    <w:basedOn w:val="Normal"/>
    <w:next w:val="Normal"/>
    <w:link w:val="TitleChar"/>
    <w:uiPriority w:val="10"/>
    <w:qFormat/>
    <w:rsid w:val="00DD38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40"/>
      <w:szCs w:val="52"/>
    </w:rPr>
  </w:style>
  <w:style w:type="paragraph" w:styleId="Header">
    <w:name w:val="header"/>
    <w:basedOn w:val="Normal"/>
    <w:link w:val="HeaderChar"/>
    <w:uiPriority w:val="99"/>
    <w:unhideWhenUsed/>
    <w:rsid w:val="00180A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0A33"/>
  </w:style>
  <w:style w:type="paragraph" w:styleId="Footer">
    <w:name w:val="footer"/>
    <w:basedOn w:val="Normal"/>
    <w:link w:val="FooterChar"/>
    <w:uiPriority w:val="99"/>
    <w:unhideWhenUsed/>
    <w:rsid w:val="00180A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0A33"/>
  </w:style>
  <w:style w:type="paragraph" w:styleId="BalloonText">
    <w:name w:val="Balloon Text"/>
    <w:basedOn w:val="Normal"/>
    <w:link w:val="BalloonTextChar"/>
    <w:uiPriority w:val="99"/>
    <w:semiHidden/>
    <w:unhideWhenUsed/>
    <w:rsid w:val="00180A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80A33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C02679"/>
    <w:rPr>
      <w:rFonts w:ascii="Arial" w:eastAsiaTheme="majorEastAsia" w:hAnsi="Arial" w:cstheme="majorBidi"/>
      <w:b/>
      <w:bCs/>
      <w:color w:val="003A5D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02679"/>
    <w:rPr>
      <w:rFonts w:ascii="Arial" w:eastAsiaTheme="majorEastAsia" w:hAnsi="Arial" w:cstheme="majorBidi"/>
      <w:b/>
      <w:bCs/>
      <w:color w:val="00A1E0"/>
      <w:sz w:val="28"/>
      <w:szCs w:val="24"/>
    </w:rPr>
  </w:style>
  <w:style w:type="character" w:customStyle="1" w:styleId="Heading1Char">
    <w:name w:val="Heading 1 Char"/>
    <w:aliases w:val="2 Heading Char"/>
    <w:basedOn w:val="DefaultParagraphFont"/>
    <w:link w:val="Heading1"/>
    <w:uiPriority w:val="9"/>
    <w:rsid w:val="00C02679"/>
    <w:rPr>
      <w:rFonts w:ascii="Arial" w:eastAsiaTheme="majorEastAsia" w:hAnsi="Arial" w:cstheme="majorBidi"/>
      <w:b/>
      <w:bCs/>
      <w:color w:val="00A1E0"/>
      <w:sz w:val="32"/>
      <w:szCs w:val="32"/>
    </w:rPr>
  </w:style>
  <w:style w:type="paragraph" w:customStyle="1" w:styleId="2Heading">
    <w:name w:val="2_Heading"/>
    <w:basedOn w:val="Heading1"/>
    <w:next w:val="Heading1"/>
    <w:qFormat/>
    <w:rsid w:val="00C02679"/>
    <w:rPr>
      <w:color w:val="003A5D"/>
    </w:rPr>
  </w:style>
  <w:style w:type="character" w:customStyle="1" w:styleId="Heading4Char">
    <w:name w:val="Heading 4 Char"/>
    <w:aliases w:val="4 Heading Navy Char"/>
    <w:basedOn w:val="DefaultParagraphFont"/>
    <w:link w:val="Heading4"/>
    <w:uiPriority w:val="9"/>
    <w:rsid w:val="00C02679"/>
    <w:rPr>
      <w:rFonts w:ascii="Arial" w:eastAsiaTheme="majorEastAsia" w:hAnsi="Arial" w:cstheme="majorBidi"/>
      <w:bCs/>
      <w:i/>
      <w:iCs/>
      <w:color w:val="003A5D"/>
      <w:sz w:val="24"/>
      <w:szCs w:val="24"/>
    </w:rPr>
  </w:style>
  <w:style w:type="character" w:customStyle="1" w:styleId="Heading5Char">
    <w:name w:val="Heading 5 Char"/>
    <w:aliases w:val="5 Heading Navy Char"/>
    <w:basedOn w:val="DefaultParagraphFont"/>
    <w:link w:val="Heading5"/>
    <w:uiPriority w:val="9"/>
    <w:rsid w:val="00C02679"/>
    <w:rPr>
      <w:rFonts w:ascii="Arial" w:eastAsiaTheme="majorEastAsia" w:hAnsi="Arial" w:cstheme="majorBidi"/>
      <w:color w:val="003A5D"/>
      <w:sz w:val="24"/>
      <w:szCs w:val="24"/>
    </w:rPr>
  </w:style>
  <w:style w:type="character" w:customStyle="1" w:styleId="Heading6Char">
    <w:name w:val="Heading 6 Char"/>
    <w:aliases w:val="6 Heading Gray Char"/>
    <w:basedOn w:val="DefaultParagraphFont"/>
    <w:link w:val="Heading6"/>
    <w:uiPriority w:val="9"/>
    <w:rsid w:val="00907C92"/>
    <w:rPr>
      <w:rFonts w:ascii="Arial" w:eastAsiaTheme="majorEastAsia" w:hAnsi="Arial" w:cstheme="majorBidi"/>
      <w:i/>
      <w:iCs/>
      <w:color w:val="54565B"/>
      <w:sz w:val="24"/>
      <w:szCs w:val="24"/>
    </w:rPr>
  </w:style>
  <w:style w:type="character" w:customStyle="1" w:styleId="Heading7Char">
    <w:name w:val="Heading 7 Char"/>
    <w:aliases w:val="7 Heading Gray Char"/>
    <w:basedOn w:val="DefaultParagraphFont"/>
    <w:link w:val="Heading7"/>
    <w:uiPriority w:val="9"/>
    <w:rsid w:val="00DD3802"/>
    <w:rPr>
      <w:rFonts w:ascii="Arial" w:eastAsiaTheme="majorEastAsia" w:hAnsi="Arial" w:cstheme="majorBidi"/>
      <w:i/>
      <w:iCs/>
      <w:color w:val="5B5654"/>
      <w:szCs w:val="24"/>
    </w:rPr>
  </w:style>
  <w:style w:type="character" w:customStyle="1" w:styleId="Heading8Char">
    <w:name w:val="Heading 8 Char"/>
    <w:aliases w:val="8 Heading Black Char"/>
    <w:basedOn w:val="DefaultParagraphFont"/>
    <w:link w:val="Heading8"/>
    <w:uiPriority w:val="9"/>
    <w:rsid w:val="00DD3802"/>
    <w:rPr>
      <w:rFonts w:ascii="Arial" w:eastAsiaTheme="majorEastAsia" w:hAnsi="Arial" w:cstheme="majorBidi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color w:val="4F81BD"/>
    </w:rPr>
  </w:style>
  <w:style w:type="character" w:customStyle="1" w:styleId="SubtitleChar">
    <w:name w:val="Subtitle Char"/>
    <w:basedOn w:val="DefaultParagraphFont"/>
    <w:link w:val="Subtitle"/>
    <w:uiPriority w:val="11"/>
    <w:rsid w:val="00907C9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leChar">
    <w:name w:val="Title Char"/>
    <w:aliases w:val="Title Navy Char"/>
    <w:basedOn w:val="DefaultParagraphFont"/>
    <w:link w:val="Title"/>
    <w:uiPriority w:val="10"/>
    <w:rsid w:val="00DD3802"/>
    <w:rPr>
      <w:rFonts w:ascii="Arial" w:eastAsiaTheme="majorEastAsia" w:hAnsi="Arial" w:cstheme="majorBidi"/>
      <w:color w:val="17365D" w:themeColor="text2" w:themeShade="BF"/>
      <w:spacing w:val="5"/>
      <w:kern w:val="28"/>
      <w:sz w:val="40"/>
      <w:szCs w:val="52"/>
    </w:rPr>
  </w:style>
  <w:style w:type="paragraph" w:customStyle="1" w:styleId="2BodyStandardBlack">
    <w:name w:val="2_Body_Standard_Black"/>
    <w:basedOn w:val="Normal"/>
    <w:next w:val="Normal"/>
    <w:qFormat/>
    <w:rsid w:val="002A2A74"/>
    <w:pPr>
      <w:spacing w:line="280" w:lineRule="exact"/>
    </w:pPr>
    <w:rPr>
      <w:color w:val="auto"/>
    </w:rPr>
  </w:style>
  <w:style w:type="character" w:customStyle="1" w:styleId="Heading9Char">
    <w:name w:val="Heading 9 Char"/>
    <w:aliases w:val="10 Heading Char"/>
    <w:basedOn w:val="DefaultParagraphFont"/>
    <w:link w:val="Heading9"/>
    <w:uiPriority w:val="9"/>
    <w:rsid w:val="00DD3802"/>
    <w:rPr>
      <w:rFonts w:ascii="Arial" w:eastAsiaTheme="majorEastAsia" w:hAnsi="Arial" w:cstheme="majorBidi"/>
      <w:i/>
      <w:iCs/>
      <w:color w:val="003A5D"/>
    </w:rPr>
  </w:style>
  <w:style w:type="paragraph" w:styleId="NoSpacing">
    <w:name w:val="No Spacing"/>
    <w:uiPriority w:val="99"/>
    <w:rsid w:val="002A2A74"/>
    <w:rPr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A2A74"/>
    <w:pPr>
      <w:spacing w:after="100"/>
    </w:pPr>
  </w:style>
  <w:style w:type="paragraph" w:styleId="Quote">
    <w:name w:val="Quote"/>
    <w:basedOn w:val="Normal"/>
    <w:next w:val="Normal"/>
    <w:link w:val="QuoteChar"/>
    <w:uiPriority w:val="73"/>
    <w:rsid w:val="002A2A7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73"/>
    <w:rsid w:val="002A2A74"/>
    <w:rPr>
      <w:rFonts w:ascii="Arial" w:hAnsi="Arial"/>
      <w:i/>
      <w:iCs/>
      <w:color w:val="000000" w:themeColor="text1"/>
      <w:szCs w:val="24"/>
    </w:rPr>
  </w:style>
  <w:style w:type="paragraph" w:styleId="ListParagraph">
    <w:name w:val="List Paragraph"/>
    <w:basedOn w:val="Normal"/>
    <w:uiPriority w:val="34"/>
    <w:qFormat/>
    <w:rsid w:val="00CE0EA5"/>
    <w:pPr>
      <w:ind w:left="720"/>
      <w:contextualSpacing/>
    </w:pPr>
  </w:style>
  <w:style w:type="character" w:styleId="BookTitle">
    <w:name w:val="Book Title"/>
    <w:basedOn w:val="DefaultParagraphFont"/>
    <w:uiPriority w:val="69"/>
    <w:rsid w:val="00CE0EA5"/>
    <w:rPr>
      <w:b/>
      <w:bCs/>
      <w:smallCaps/>
      <w:spacing w:val="5"/>
    </w:rPr>
  </w:style>
  <w:style w:type="character" w:styleId="IntenseReference">
    <w:name w:val="Intense Reference"/>
    <w:basedOn w:val="DefaultParagraphFont"/>
    <w:uiPriority w:val="68"/>
    <w:rsid w:val="00CE0EA5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67"/>
    <w:rsid w:val="00CE0EA5"/>
    <w:rPr>
      <w:smallCaps/>
      <w:color w:val="C0504D" w:themeColor="accent2"/>
      <w:u w:val="single"/>
    </w:rPr>
  </w:style>
  <w:style w:type="character" w:styleId="IntenseEmphasis">
    <w:name w:val="Intense Emphasis"/>
    <w:basedOn w:val="DefaultParagraphFont"/>
    <w:uiPriority w:val="66"/>
    <w:rsid w:val="00CE0EA5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65"/>
    <w:rsid w:val="00CE0EA5"/>
    <w:rPr>
      <w:i/>
      <w:iCs/>
      <w:color w:val="808080" w:themeColor="text1" w:themeTint="7F"/>
    </w:rPr>
  </w:style>
  <w:style w:type="paragraph" w:styleId="IntenseQuote">
    <w:name w:val="Intense Quote"/>
    <w:basedOn w:val="Normal"/>
    <w:next w:val="Normal"/>
    <w:link w:val="IntenseQuoteChar"/>
    <w:uiPriority w:val="60"/>
    <w:rsid w:val="00CE0EA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60"/>
    <w:rsid w:val="00CE0EA5"/>
    <w:rPr>
      <w:rFonts w:ascii="Arial" w:hAnsi="Arial"/>
      <w:b/>
      <w:bCs/>
      <w:i/>
      <w:iCs/>
      <w:color w:val="4F81BD" w:themeColor="accent1"/>
      <w:szCs w:val="24"/>
    </w:rPr>
  </w:style>
  <w:style w:type="character" w:styleId="Strong">
    <w:name w:val="Strong"/>
    <w:basedOn w:val="DefaultParagraphFont"/>
    <w:uiPriority w:val="22"/>
    <w:rsid w:val="00CE0EA5"/>
    <w:rPr>
      <w:b/>
      <w:bCs/>
    </w:rPr>
  </w:style>
  <w:style w:type="character" w:styleId="Emphasis">
    <w:name w:val="Emphasis"/>
    <w:basedOn w:val="DefaultParagraphFont"/>
    <w:uiPriority w:val="20"/>
    <w:rsid w:val="00CE0EA5"/>
    <w:rPr>
      <w:i/>
      <w:iCs/>
    </w:rPr>
  </w:style>
  <w:style w:type="paragraph" w:styleId="NormalWeb">
    <w:name w:val="Normal (Web)"/>
    <w:basedOn w:val="Normal"/>
    <w:uiPriority w:val="99"/>
    <w:unhideWhenUsed/>
    <w:rsid w:val="0032375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</w:rPr>
  </w:style>
  <w:style w:type="character" w:styleId="Hyperlink">
    <w:name w:val="Hyperlink"/>
    <w:basedOn w:val="DefaultParagraphFont"/>
    <w:uiPriority w:val="99"/>
    <w:unhideWhenUsed/>
    <w:rsid w:val="000517A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618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71B5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71B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effreyJ@uvu.edu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effreyJ@uvu.ed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JeffreyJ@uvu.ed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be.com/playlist?list=PLUYaY5EIPtNBdU-s-7l9rl05lBHHlTarI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LV3HGB+PBn3PQmcN4GgUBch/ng==">AMUW2mUKgU0mzh2s3ynjt9cw3l4eC4kRJ6KXhsT40RssOuhAOhHzbkC8TPoOo1XF8Uypqs06s4hORRs3zlREWQm7IfyW/oVLx/X06g19JDlPqpx97/lgTZU=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2654</TotalTime>
  <Pages>4</Pages>
  <Words>822</Words>
  <Characters>4690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Kraabel</dc:creator>
  <cp:lastModifiedBy>SkillsUSA Utah</cp:lastModifiedBy>
  <cp:revision>5</cp:revision>
  <dcterms:created xsi:type="dcterms:W3CDTF">2023-02-28T21:16:00Z</dcterms:created>
  <dcterms:modified xsi:type="dcterms:W3CDTF">2023-03-07T02:55:00Z</dcterms:modified>
</cp:coreProperties>
</file>